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8C394D" w14:textId="1DEFBBB1" w:rsidR="00F36B43" w:rsidRDefault="006758E7">
      <w:pPr>
        <w:ind w:hanging="2"/>
        <w:jc w:val="center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LISTA DE </w:t>
      </w:r>
      <w:r>
        <w:rPr>
          <w:rFonts w:ascii="Cambria" w:eastAsia="Cambria" w:hAnsi="Cambria" w:cs="Cambria"/>
          <w:b/>
          <w:sz w:val="24"/>
          <w:szCs w:val="24"/>
        </w:rPr>
        <w:t>ÚTILES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2° BÁSICO 202</w:t>
      </w:r>
      <w:r w:rsidR="00861E03">
        <w:rPr>
          <w:rFonts w:ascii="Cambria" w:eastAsia="Cambria" w:hAnsi="Cambria" w:cs="Cambria"/>
          <w:b/>
          <w:color w:val="000000"/>
          <w:sz w:val="24"/>
          <w:szCs w:val="24"/>
        </w:rPr>
        <w:t>5</w:t>
      </w:r>
    </w:p>
    <w:p w14:paraId="587EE69C" w14:textId="77777777" w:rsidR="00F36B43" w:rsidRDefault="00F36B43">
      <w:pPr>
        <w:ind w:hanging="2"/>
        <w:rPr>
          <w:rFonts w:ascii="Cambria" w:eastAsia="Cambria" w:hAnsi="Cambria" w:cs="Cambria"/>
          <w:color w:val="000000"/>
          <w:sz w:val="24"/>
          <w:szCs w:val="24"/>
        </w:rPr>
      </w:pPr>
    </w:p>
    <w:p w14:paraId="1761CBE3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LENGUAJE Y COMUNICACIÓN</w:t>
      </w:r>
    </w:p>
    <w:p w14:paraId="7133C81A" w14:textId="15FC266D" w:rsidR="00F36B43" w:rsidRPr="002A3B33" w:rsidRDefault="006758E7" w:rsidP="002A3B3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100 hojas, cuadro grande (forro rojo) </w:t>
      </w:r>
    </w:p>
    <w:p w14:paraId="6A9093B7" w14:textId="76820AC5" w:rsidR="00F36B43" w:rsidRDefault="006758E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cuadro grande </w:t>
      </w:r>
      <w:r w:rsidR="002A3B33">
        <w:rPr>
          <w:rFonts w:ascii="Cambria" w:eastAsia="Cambria" w:hAnsi="Cambria" w:cs="Cambria"/>
          <w:color w:val="000000"/>
          <w:sz w:val="24"/>
          <w:szCs w:val="24"/>
        </w:rPr>
        <w:t xml:space="preserve">40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hojas </w:t>
      </w:r>
      <w:r w:rsidRPr="004B13DF">
        <w:rPr>
          <w:rFonts w:ascii="Cambria" w:eastAsia="Cambria" w:hAnsi="Cambria" w:cs="Cambria"/>
          <w:b/>
          <w:bCs/>
          <w:color w:val="000000"/>
          <w:sz w:val="24"/>
          <w:szCs w:val="24"/>
        </w:rPr>
        <w:t>dictado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forro rojo (este cuaderno quedara en el colegio)</w:t>
      </w:r>
      <w:r>
        <w:rPr>
          <w:noProof/>
          <w:lang w:val="es-CL"/>
        </w:rPr>
        <w:drawing>
          <wp:anchor distT="0" distB="0" distL="114300" distR="114300" simplePos="0" relativeHeight="251660288" behindDoc="0" locked="0" layoutInCell="1" hidden="0" allowOverlap="1" wp14:anchorId="18EBEADE" wp14:editId="2D9E1806">
            <wp:simplePos x="0" y="0"/>
            <wp:positionH relativeFrom="column">
              <wp:posOffset>4445635</wp:posOffset>
            </wp:positionH>
            <wp:positionV relativeFrom="paragraph">
              <wp:posOffset>311785</wp:posOffset>
            </wp:positionV>
            <wp:extent cx="1057275" cy="541020"/>
            <wp:effectExtent l="0" t="0" r="0" b="0"/>
            <wp:wrapSquare wrapText="bothSides" distT="0" distB="0" distL="114300" distR="114300"/>
            <wp:docPr id="14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5410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77FC080" w14:textId="0C8AE3D7" w:rsidR="00F36B43" w:rsidRPr="002A3B33" w:rsidRDefault="006758E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de</w:t>
      </w:r>
      <w:r w:rsidRPr="004B13DF">
        <w:rPr>
          <w:rFonts w:ascii="Cambria" w:eastAsia="Cambria" w:hAnsi="Cambria" w:cs="Cambria"/>
          <w:b/>
          <w:bCs/>
          <w:color w:val="000000"/>
          <w:sz w:val="24"/>
          <w:szCs w:val="24"/>
        </w:rPr>
        <w:t xml:space="preserve"> caligrafía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vertical </w:t>
      </w:r>
      <w:r>
        <w:rPr>
          <w:noProof/>
          <w:lang w:val="es-CL"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250C5BB3" wp14:editId="66269A5F">
                <wp:simplePos x="0" y="0"/>
                <wp:positionH relativeFrom="column">
                  <wp:posOffset>5705475</wp:posOffset>
                </wp:positionH>
                <wp:positionV relativeFrom="paragraph">
                  <wp:posOffset>52705</wp:posOffset>
                </wp:positionV>
                <wp:extent cx="1314450" cy="457200"/>
                <wp:effectExtent l="0" t="0" r="1905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44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EF2AB6" w14:textId="77777777" w:rsidR="006758E7" w:rsidRPr="007873F3" w:rsidRDefault="006758E7" w:rsidP="006758E7">
                            <w:pPr>
                              <w:ind w:hanging="2"/>
                              <w:rPr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7873F3">
                              <w:rPr>
                                <w:sz w:val="20"/>
                                <w:szCs w:val="20"/>
                                <w:lang w:val="es-MX"/>
                              </w:rPr>
                              <w:t>Cuaderno caligrafía vertical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0C5BB3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49.25pt;margin-top:4.15pt;width:103.5pt;height:3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1qsTAIAAKgEAAAOAAAAZHJzL2Uyb0RvYy54bWysVFFv2jAQfp+0/2D5fQQo7baIUDEqpkmo&#10;rUSnPhvHhmiOzzsbEvbrd3YCZe2epr04Z9/5891332V629aGHRT6CmzBR4MhZ8pKKCu7Lfj3p+WH&#10;T5z5IGwpDFhV8KPy/Hb2/t20cbkaww5MqZARiPV54wq+C8HlWeblTtXCD8ApS04NWItAW9xmJYqG&#10;0GuTjYfDm6wBLB2CVN7T6V3n5LOEr7WS4UFrrwIzBafcQloxrZu4ZrOpyLco3K6SfRriH7KoRWXp&#10;0TPUnQiC7bF6A1VXEsGDDgMJdQZaV1KlGqia0fBVNeudcCrVQuR4d6bJ/z9YeX94RFaVBR9zZkVN&#10;LVrsRYnASsWCagOwcSSpcT6n2LWj6NB+gZaafTr3dBhrbzXW8UtVMfIT3cczxYTEZLx0NZpMrskl&#10;yTe5/kg9jDDZy22HPnxVULNoFByphYlZcVj50IWeQuJjHkxVLitj0ibKRi0MsoOghpuQciTwP6KM&#10;ZU3Bb64ojTcIEfp8f2OE/NGnd4FAeMZSzpGTrvZohXbT9kRtoDwSTwid3LyTy4pwV8KHR4GkL6qf&#10;ZiY80KINUDLQW5ztAH/97TzGU9vJy1lDei24/7kXqDgz3ywJ4jPxGgWeNolYzvDSs7n02H29AGJo&#10;RNPpZDLpMgZzMjVC/UyjNY+vkktYSW8XPJzMReimiEZTqvk8BZGknQgru3YyQkdyI59P7bNA1/cz&#10;auoeTsoW+au2drHxpoX5PoCuUs8jwR2rPe80Dkk1/ejGebvcp6iXH8zsNwAAAP//AwBQSwMEFAAG&#10;AAgAAAAhAD8e8gjcAAAACQEAAA8AAABkcnMvZG93bnJldi54bWxMj8FOwzAQRO9I/IO1SNyoXaoi&#10;N8SpABUunGgRZzd2bYt4HcVumv59tye47c6MZt/W6yl2bLRDDgkVzGcCmMU2mYBOwffu/UECy0Wj&#10;0V1Cq+BsM6yb25taVyad8MuO2+IYlWCutAJfSl9xnltvo86z1Fsk75CGqAutg+Nm0Ccqjx1/FOKJ&#10;Rx2QLnjd2zdv29/tMSrYvLqVa6Ue/EaaEMbp5/DpPpS6v5tenoEVO5W/MFzxCR0aYtqnI5rMOgVy&#10;JZcUpWEB7OrPxZKEPQliAbyp+f8PmgsAAAD//wMAUEsBAi0AFAAGAAgAAAAhALaDOJL+AAAA4QEA&#10;ABMAAAAAAAAAAAAAAAAAAAAAAFtDb250ZW50X1R5cGVzXS54bWxQSwECLQAUAAYACAAAACEAOP0h&#10;/9YAAACUAQAACwAAAAAAAAAAAAAAAAAvAQAAX3JlbHMvLnJlbHNQSwECLQAUAAYACAAAACEArNda&#10;rEwCAACoBAAADgAAAAAAAAAAAAAAAAAuAgAAZHJzL2Uyb0RvYy54bWxQSwECLQAUAAYACAAAACEA&#10;Px7yCNwAAAAJAQAADwAAAAAAAAAAAAAAAACmBAAAZHJzL2Rvd25yZXYueG1sUEsFBgAAAAAEAAQA&#10;8wAAAK8FAAAAAA==&#10;" fillcolor="white [3201]" strokeweight=".5pt">
                <v:textbox>
                  <w:txbxContent>
                    <w:p w14:paraId="25EF2AB6" w14:textId="77777777" w:rsidR="006758E7" w:rsidRPr="007873F3" w:rsidRDefault="006758E7" w:rsidP="006758E7">
                      <w:pPr>
                        <w:ind w:hanging="2"/>
                        <w:rPr>
                          <w:sz w:val="20"/>
                          <w:szCs w:val="20"/>
                          <w:lang w:val="es-MX"/>
                        </w:rPr>
                      </w:pPr>
                      <w:r w:rsidRPr="007873F3">
                        <w:rPr>
                          <w:sz w:val="20"/>
                          <w:szCs w:val="20"/>
                          <w:lang w:val="es-MX"/>
                        </w:rPr>
                        <w:t>Cuaderno caligrafía vertical</w:t>
                      </w:r>
                    </w:p>
                  </w:txbxContent>
                </v:textbox>
              </v:shape>
            </w:pict>
          </mc:Fallback>
        </mc:AlternateContent>
      </w:r>
      <w:r w:rsidR="002A3B33">
        <w:rPr>
          <w:rFonts w:ascii="Cambria" w:eastAsia="Cambria" w:hAnsi="Cambria" w:cs="Cambria"/>
          <w:color w:val="000000"/>
          <w:sz w:val="24"/>
          <w:szCs w:val="24"/>
        </w:rPr>
        <w:t xml:space="preserve"> 40 hojas.</w:t>
      </w:r>
    </w:p>
    <w:p w14:paraId="4D96593C" w14:textId="77777777" w:rsidR="002A3B33" w:rsidRPr="002A3B33" w:rsidRDefault="002A3B3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4 fotografías tipo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carnet .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deben llegar con ellas el primer </w:t>
      </w:r>
    </w:p>
    <w:p w14:paraId="65D15619" w14:textId="43BD806F" w:rsidR="002A3B33" w:rsidRPr="002A3B33" w:rsidRDefault="002A3B33" w:rsidP="00B45333">
      <w:pPr>
        <w:pBdr>
          <w:top w:val="nil"/>
          <w:left w:val="nil"/>
          <w:bottom w:val="nil"/>
          <w:right w:val="nil"/>
          <w:between w:val="nil"/>
        </w:pBdr>
        <w:ind w:firstLine="0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día de clases </w:t>
      </w:r>
      <w:r w:rsidR="004B13DF">
        <w:rPr>
          <w:rFonts w:ascii="Cambria" w:eastAsia="Cambria" w:hAnsi="Cambria" w:cs="Cambria"/>
          <w:color w:val="000000"/>
          <w:sz w:val="24"/>
          <w:szCs w:val="24"/>
        </w:rPr>
        <w:t xml:space="preserve">  con un clip en libretas de comunicaciones .</w:t>
      </w:r>
    </w:p>
    <w:p w14:paraId="22E56B16" w14:textId="5DB3843E" w:rsidR="002A3B33" w:rsidRPr="00F52377" w:rsidRDefault="002A3B33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2 lápices </w:t>
      </w:r>
      <w:r w:rsidR="00861E03">
        <w:rPr>
          <w:rFonts w:ascii="Cambria" w:eastAsia="Cambria" w:hAnsi="Cambria" w:cs="Cambria"/>
          <w:color w:val="000000"/>
          <w:sz w:val="24"/>
          <w:szCs w:val="24"/>
        </w:rPr>
        <w:t>Bicolor</w:t>
      </w:r>
      <w:r w:rsidR="00B45333"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 w:rsidR="00B45333">
        <w:rPr>
          <w:rFonts w:ascii="Cambria" w:eastAsia="Cambria" w:hAnsi="Cambria" w:cs="Cambria"/>
          <w:color w:val="000000"/>
          <w:sz w:val="24"/>
          <w:szCs w:val="24"/>
        </w:rPr>
        <w:t>hexagonal .</w:t>
      </w:r>
      <w:proofErr w:type="gramEnd"/>
    </w:p>
    <w:p w14:paraId="18C06906" w14:textId="5721A0B0" w:rsidR="00F52377" w:rsidRPr="00F52377" w:rsidRDefault="00F52377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Diccionario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pequeño  escolar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.</w:t>
      </w:r>
    </w:p>
    <w:p w14:paraId="6A583747" w14:textId="77777777" w:rsidR="00F52377" w:rsidRDefault="00F52377" w:rsidP="00F52377">
      <w:pPr>
        <w:pBdr>
          <w:top w:val="nil"/>
          <w:left w:val="nil"/>
          <w:bottom w:val="nil"/>
          <w:right w:val="nil"/>
          <w:between w:val="nil"/>
        </w:pBdr>
        <w:ind w:firstLine="0"/>
        <w:rPr>
          <w:color w:val="000000"/>
          <w:sz w:val="24"/>
          <w:szCs w:val="24"/>
        </w:rPr>
      </w:pPr>
    </w:p>
    <w:p w14:paraId="0B08D35B" w14:textId="3D9D320F" w:rsidR="00F36B43" w:rsidRDefault="00F36B43">
      <w:pPr>
        <w:pBdr>
          <w:top w:val="nil"/>
          <w:left w:val="nil"/>
          <w:bottom w:val="nil"/>
          <w:right w:val="nil"/>
          <w:between w:val="nil"/>
        </w:pBdr>
        <w:ind w:hanging="2"/>
        <w:rPr>
          <w:rFonts w:ascii="Cambria" w:eastAsia="Cambria" w:hAnsi="Cambria" w:cs="Cambria"/>
          <w:color w:val="000000"/>
          <w:sz w:val="24"/>
          <w:szCs w:val="24"/>
        </w:rPr>
      </w:pPr>
    </w:p>
    <w:p w14:paraId="6CA11044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EDUCACIÓN MATEMÁTICA</w:t>
      </w:r>
    </w:p>
    <w:p w14:paraId="02642B1C" w14:textId="115AA20E" w:rsidR="00F36B43" w:rsidRPr="002A3B33" w:rsidRDefault="006758E7" w:rsidP="002A3B3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azul)</w:t>
      </w:r>
    </w:p>
    <w:p w14:paraId="57D68A0B" w14:textId="36194E87" w:rsidR="00F36B43" w:rsidRPr="00B45333" w:rsidRDefault="006758E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Regla de 20 cm en el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estuche </w:t>
      </w:r>
      <w:r w:rsidR="00B45333">
        <w:rPr>
          <w:rFonts w:ascii="Cambria" w:eastAsia="Cambria" w:hAnsi="Cambria" w:cs="Cambria"/>
          <w:color w:val="000000"/>
          <w:sz w:val="24"/>
          <w:szCs w:val="24"/>
        </w:rPr>
        <w:t>.</w:t>
      </w:r>
      <w:proofErr w:type="gramEnd"/>
    </w:p>
    <w:p w14:paraId="1DAF8ABC" w14:textId="77777777" w:rsidR="00B45333" w:rsidRPr="00B45333" w:rsidRDefault="00B4533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Tangram pequeño de madera económico.</w:t>
      </w:r>
    </w:p>
    <w:p w14:paraId="38771F18" w14:textId="2E3FD98A" w:rsidR="00B45333" w:rsidRDefault="00B45333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Abaco  pequeño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. </w:t>
      </w:r>
    </w:p>
    <w:p w14:paraId="5C7A9CAA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hanging="2"/>
        <w:rPr>
          <w:rFonts w:ascii="Cambria" w:eastAsia="Cambria" w:hAnsi="Cambria" w:cs="Cambria"/>
          <w:color w:val="000000"/>
          <w:sz w:val="24"/>
          <w:szCs w:val="24"/>
        </w:rPr>
      </w:pPr>
    </w:p>
    <w:p w14:paraId="66D92057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CIENCIAS NATURALES</w:t>
      </w:r>
    </w:p>
    <w:p w14:paraId="32BA89BD" w14:textId="77777777" w:rsidR="00F36B43" w:rsidRDefault="006758E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verde)</w:t>
      </w:r>
    </w:p>
    <w:p w14:paraId="3942F339" w14:textId="77777777" w:rsidR="00F36B43" w:rsidRDefault="00F36B43">
      <w:pPr>
        <w:ind w:hanging="2"/>
        <w:rPr>
          <w:rFonts w:ascii="Cambria" w:eastAsia="Cambria" w:hAnsi="Cambria" w:cs="Cambria"/>
          <w:color w:val="000000"/>
          <w:sz w:val="24"/>
          <w:szCs w:val="24"/>
        </w:rPr>
      </w:pPr>
    </w:p>
    <w:p w14:paraId="5879AA32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HISTORIA, GEOGRAFÍA Y CIENCIAS SOCIALES</w:t>
      </w:r>
    </w:p>
    <w:p w14:paraId="4E832DDC" w14:textId="330D6B5D" w:rsidR="00F36B43" w:rsidRDefault="006758E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cuaderno universitario 100 hojas, cuadro grande, (forro café)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</w:p>
    <w:p w14:paraId="198327C4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INGLÉS</w:t>
      </w:r>
    </w:p>
    <w:p w14:paraId="579951AF" w14:textId="77777777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r>
        <w:rPr>
          <w:rFonts w:ascii="Cambria" w:eastAsia="Cambria" w:hAnsi="Cambria" w:cs="Cambria"/>
          <w:sz w:val="24"/>
          <w:szCs w:val="24"/>
        </w:rPr>
        <w:t>universitario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100 hojas, cuadro grande, (forro </w:t>
      </w:r>
      <w:r>
        <w:rPr>
          <w:rFonts w:ascii="Cambria" w:eastAsia="Cambria" w:hAnsi="Cambria" w:cs="Cambria"/>
          <w:sz w:val="24"/>
          <w:szCs w:val="24"/>
        </w:rPr>
        <w:t>naranjo</w:t>
      </w:r>
      <w:r>
        <w:rPr>
          <w:rFonts w:ascii="Cambria" w:eastAsia="Cambria" w:hAnsi="Cambria" w:cs="Cambria"/>
          <w:color w:val="000000"/>
          <w:sz w:val="24"/>
          <w:szCs w:val="24"/>
        </w:rPr>
        <w:t>)</w:t>
      </w:r>
    </w:p>
    <w:p w14:paraId="2FDF8B5B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 xml:space="preserve">ED ARTISTICA Y ED. TECNOLOGÍCA </w:t>
      </w:r>
    </w:p>
    <w:p w14:paraId="2DF1E14D" w14:textId="26FD9CAE" w:rsidR="00F36B43" w:rsidRDefault="006758E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croquera pequeña 100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hojas(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forro </w:t>
      </w:r>
      <w:r>
        <w:rPr>
          <w:rFonts w:ascii="Cambria" w:eastAsia="Cambria" w:hAnsi="Cambria" w:cs="Cambria"/>
          <w:sz w:val="24"/>
          <w:szCs w:val="24"/>
        </w:rPr>
        <w:t>rosado</w:t>
      </w:r>
      <w:r>
        <w:rPr>
          <w:rFonts w:ascii="Cambria" w:eastAsia="Cambria" w:hAnsi="Cambria" w:cs="Cambria"/>
          <w:color w:val="000000"/>
          <w:sz w:val="24"/>
          <w:szCs w:val="24"/>
        </w:rPr>
        <w:t>)</w:t>
      </w:r>
    </w:p>
    <w:p w14:paraId="335D0623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MÚSICA</w:t>
      </w:r>
    </w:p>
    <w:p w14:paraId="12C14B47" w14:textId="5FF210BD" w:rsidR="00F36B43" w:rsidRPr="006758E7" w:rsidRDefault="006758E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r>
        <w:rPr>
          <w:rFonts w:ascii="Cambria" w:eastAsia="Cambria" w:hAnsi="Cambria" w:cs="Cambria"/>
          <w:sz w:val="24"/>
          <w:szCs w:val="24"/>
        </w:rPr>
        <w:t xml:space="preserve">universitario </w:t>
      </w:r>
      <w:r>
        <w:rPr>
          <w:rFonts w:ascii="Cambria" w:eastAsia="Cambria" w:hAnsi="Cambria" w:cs="Cambria"/>
          <w:color w:val="000000"/>
          <w:sz w:val="24"/>
          <w:szCs w:val="24"/>
        </w:rPr>
        <w:t>100 hojas, cuadro grande (forro morado)</w:t>
      </w:r>
    </w:p>
    <w:p w14:paraId="64790903" w14:textId="0F41070A" w:rsidR="006758E7" w:rsidRDefault="006758E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Clave de madera </w:t>
      </w:r>
    </w:p>
    <w:p w14:paraId="1C719F1D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RELIGIÓN</w:t>
      </w:r>
    </w:p>
    <w:p w14:paraId="4DF1D77A" w14:textId="77777777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r>
        <w:rPr>
          <w:rFonts w:ascii="Cambria" w:eastAsia="Cambria" w:hAnsi="Cambria" w:cs="Cambria"/>
          <w:sz w:val="24"/>
          <w:szCs w:val="24"/>
        </w:rPr>
        <w:t>universitario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100 hojas, cuadro grande, (forro celeste)</w:t>
      </w:r>
    </w:p>
    <w:p w14:paraId="51E44926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left="-3" w:firstLine="0"/>
        <w:rPr>
          <w:rFonts w:ascii="Cambria" w:eastAsia="Cambria" w:hAnsi="Cambria" w:cs="Cambria"/>
          <w:color w:val="000000"/>
          <w:sz w:val="24"/>
          <w:szCs w:val="24"/>
        </w:rPr>
      </w:pPr>
    </w:p>
    <w:p w14:paraId="3DD70AE0" w14:textId="77777777" w:rsidR="00F36B43" w:rsidRDefault="006758E7">
      <w:pPr>
        <w:pBdr>
          <w:top w:val="nil"/>
          <w:left w:val="nil"/>
          <w:bottom w:val="nil"/>
          <w:right w:val="nil"/>
          <w:between w:val="nil"/>
        </w:pBdr>
        <w:ind w:hanging="3"/>
        <w:rPr>
          <w:rFonts w:ascii="Cambria" w:eastAsia="Cambria" w:hAnsi="Cambria" w:cs="Cambria"/>
          <w:b/>
          <w:color w:val="000000"/>
          <w:u w:val="single"/>
        </w:rPr>
      </w:pPr>
      <w:r>
        <w:rPr>
          <w:rFonts w:ascii="Cambria" w:eastAsia="Cambria" w:hAnsi="Cambria" w:cs="Cambria"/>
          <w:b/>
          <w:color w:val="000000"/>
          <w:u w:val="single"/>
        </w:rPr>
        <w:t>ORIENTACIÓN</w:t>
      </w:r>
    </w:p>
    <w:p w14:paraId="7DC90591" w14:textId="77777777" w:rsidR="00F36B43" w:rsidRDefault="006758E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universitario 100 hojas, cuadro grande, (forro transparente)  </w:t>
      </w:r>
    </w:p>
    <w:p w14:paraId="23E795D8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  <w:color w:val="000000"/>
          <w:sz w:val="24"/>
          <w:szCs w:val="24"/>
        </w:rPr>
      </w:pPr>
    </w:p>
    <w:p w14:paraId="066C5737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CUADERNO DE COMUNICACIONES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(SE DEBE TRAER TODOS LOS DÍAS)</w:t>
      </w:r>
    </w:p>
    <w:p w14:paraId="055A80FF" w14:textId="77777777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  <w:sectPr w:rsidR="00F36B4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20160"/>
          <w:pgMar w:top="720" w:right="720" w:bottom="720" w:left="720" w:header="720" w:footer="720" w:gutter="0"/>
          <w:pgNumType w:start="1"/>
          <w:cols w:space="720"/>
        </w:sect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cuaderno </w:t>
      </w:r>
      <w:proofErr w:type="spellStart"/>
      <w:r>
        <w:rPr>
          <w:rFonts w:ascii="Cambria" w:eastAsia="Cambria" w:hAnsi="Cambria" w:cs="Cambria"/>
          <w:sz w:val="24"/>
          <w:szCs w:val="24"/>
        </w:rPr>
        <w:t>college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de 100 hojas,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cuadro grande, (forro blanco)</w:t>
      </w:r>
    </w:p>
    <w:p w14:paraId="7C1369F6" w14:textId="77777777" w:rsidR="00F36B43" w:rsidRDefault="00F36B43">
      <w:pPr>
        <w:ind w:firstLine="0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0FD4EC78" w14:textId="77777777" w:rsidR="00F36B43" w:rsidRDefault="006758E7">
      <w:pPr>
        <w:ind w:firstLin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EDUCACIÓN </w:t>
      </w:r>
      <w:r>
        <w:rPr>
          <w:rFonts w:ascii="Cambria" w:eastAsia="Cambria" w:hAnsi="Cambria" w:cs="Cambria"/>
          <w:b/>
          <w:sz w:val="24"/>
          <w:szCs w:val="24"/>
        </w:rPr>
        <w:t>FÍSICA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:  1 cuaderno universitario 100 hojas sin forro </w:t>
      </w:r>
    </w:p>
    <w:p w14:paraId="768072DC" w14:textId="77777777" w:rsidR="00F36B43" w:rsidRDefault="00F36B43">
      <w:pP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38C355C3" w14:textId="77777777" w:rsidR="00F36B43" w:rsidRDefault="006758E7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Nota: </w:t>
      </w:r>
    </w:p>
    <w:p w14:paraId="38BDECC9" w14:textId="77777777" w:rsidR="00F36B43" w:rsidRDefault="006758E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Todos los 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materiales, textos, cuadernos y vestimenta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deben venir </w:t>
      </w: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marcados con nombre y curso. </w:t>
      </w:r>
    </w:p>
    <w:p w14:paraId="6931B7C7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b/>
          <w:color w:val="000000"/>
          <w:sz w:val="24"/>
          <w:szCs w:val="24"/>
        </w:rPr>
      </w:pPr>
    </w:p>
    <w:p w14:paraId="3364488D" w14:textId="77777777" w:rsidR="00F36B43" w:rsidRDefault="006758E7">
      <w:pPr>
        <w:ind w:hanging="2"/>
        <w:rPr>
          <w:rFonts w:ascii="Cambria" w:eastAsia="Cambria" w:hAnsi="Cambria" w:cs="Cambria"/>
          <w:color w:val="000000"/>
          <w:sz w:val="24"/>
          <w:szCs w:val="24"/>
          <w:u w:val="single"/>
        </w:rPr>
        <w:sectPr w:rsidR="00F36B43">
          <w:headerReference w:type="default" r:id="rId14"/>
          <w:type w:val="continuous"/>
          <w:pgSz w:w="12240" w:h="20160"/>
          <w:pgMar w:top="1440" w:right="1080" w:bottom="1440" w:left="1080" w:header="720" w:footer="720" w:gutter="0"/>
          <w:pgNumType w:start="1"/>
          <w:cols w:space="720"/>
        </w:sect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MATERIALES DE USO DIARIO</w:t>
      </w:r>
    </w:p>
    <w:p w14:paraId="29401B59" w14:textId="77777777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estuche </w:t>
      </w:r>
    </w:p>
    <w:p w14:paraId="1B65DBCF" w14:textId="3F0A2434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lápiz grafito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 w:rsidR="00F52377">
        <w:rPr>
          <w:rFonts w:ascii="Cambria" w:eastAsia="Cambria" w:hAnsi="Cambria" w:cs="Cambria"/>
          <w:color w:val="000000"/>
          <w:sz w:val="24"/>
          <w:szCs w:val="24"/>
        </w:rPr>
        <w:t>hexagonal .</w:t>
      </w:r>
      <w:proofErr w:type="gramEnd"/>
    </w:p>
    <w:p w14:paraId="2DAE49B3" w14:textId="795649CC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goma de borrar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buena calidad.</w:t>
      </w:r>
    </w:p>
    <w:p w14:paraId="124E2608" w14:textId="34FE0BA2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sacapuntas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metálico </w:t>
      </w:r>
      <w:r w:rsidR="004B13DF">
        <w:rPr>
          <w:rFonts w:ascii="Cambria" w:eastAsia="Cambria" w:hAnsi="Cambria" w:cs="Cambria"/>
          <w:color w:val="000000"/>
          <w:sz w:val="24"/>
          <w:szCs w:val="24"/>
        </w:rPr>
        <w:t xml:space="preserve"> .</w:t>
      </w:r>
      <w:proofErr w:type="gramEnd"/>
    </w:p>
    <w:p w14:paraId="5B15B7C1" w14:textId="277C073E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caja de lápices de 12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colores 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hexagonales</w:t>
      </w:r>
      <w:proofErr w:type="gramEnd"/>
      <w:r w:rsidR="00F52377">
        <w:rPr>
          <w:rFonts w:ascii="Cambria" w:eastAsia="Cambria" w:hAnsi="Cambria" w:cs="Cambria"/>
          <w:color w:val="000000"/>
          <w:sz w:val="24"/>
          <w:szCs w:val="24"/>
        </w:rPr>
        <w:t xml:space="preserve"> .</w:t>
      </w:r>
    </w:p>
    <w:p w14:paraId="6B373F74" w14:textId="5C2EADCA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pegamento en barra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418A24E6" w14:textId="05CDF72D" w:rsidR="00F36B43" w:rsidRDefault="006758E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color w:val="000000"/>
          <w:sz w:val="24"/>
          <w:szCs w:val="24"/>
        </w:rPr>
        <w:sectPr w:rsidR="00F36B43">
          <w:type w:val="continuous"/>
          <w:pgSz w:w="12240" w:h="20160"/>
          <w:pgMar w:top="1440" w:right="1080" w:bottom="1440" w:left="1080" w:header="720" w:footer="720" w:gutter="0"/>
          <w:cols w:num="2" w:space="720" w:equalWidth="0">
            <w:col w:w="4680" w:space="720"/>
            <w:col w:w="4680" w:space="0"/>
          </w:cols>
        </w:sectPr>
      </w:pPr>
      <w:r>
        <w:rPr>
          <w:rFonts w:ascii="Cambria" w:eastAsia="Cambria" w:hAnsi="Cambria" w:cs="Cambria"/>
          <w:color w:val="000000"/>
          <w:sz w:val="24"/>
          <w:szCs w:val="24"/>
        </w:rPr>
        <w:t>1 tijera punta roma marcada</w:t>
      </w:r>
      <w:r w:rsidR="00F52377"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6BB66AC9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502B9C0D" w14:textId="77777777" w:rsidR="00F36B43" w:rsidRDefault="006758E7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</w:pPr>
      <w:r>
        <w:rPr>
          <w:rFonts w:ascii="Cambria" w:eastAsia="Cambria" w:hAnsi="Cambria" w:cs="Cambria"/>
          <w:b/>
          <w:color w:val="000000"/>
          <w:sz w:val="24"/>
          <w:szCs w:val="24"/>
          <w:u w:val="single"/>
        </w:rPr>
        <w:t>MATERIALES USO SALA</w:t>
      </w:r>
    </w:p>
    <w:p w14:paraId="340E8274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2BAF6CEA" w14:textId="09AA6CAA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2 resmas de papel tamaño carta y oficio.</w:t>
      </w:r>
    </w:p>
    <w:p w14:paraId="03F21F82" w14:textId="2A8D8541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3 pegamento en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barra .</w:t>
      </w:r>
      <w:proofErr w:type="gramEnd"/>
    </w:p>
    <w:p w14:paraId="7AAF712D" w14:textId="2347F625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2 gomas de borrar</w:t>
      </w:r>
      <w:r w:rsidR="004B13DF"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 w:rsidR="004B13DF">
        <w:rPr>
          <w:rFonts w:ascii="Cambria" w:eastAsia="Cambria" w:hAnsi="Cambria" w:cs="Cambria"/>
          <w:color w:val="000000"/>
          <w:sz w:val="24"/>
          <w:szCs w:val="24"/>
        </w:rPr>
        <w:t>miga .</w:t>
      </w:r>
      <w:proofErr w:type="gramEnd"/>
    </w:p>
    <w:p w14:paraId="3795B8F8" w14:textId="31CF4912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caja de lápices grafito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hexagonales .</w:t>
      </w:r>
      <w:proofErr w:type="gramEnd"/>
    </w:p>
    <w:p w14:paraId="05E5D20C" w14:textId="496035E4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1 tijera punta roma.</w:t>
      </w:r>
    </w:p>
    <w:p w14:paraId="5CB7C291" w14:textId="55451EC4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paquetes de papel lustre tamaño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pequeño .</w:t>
      </w:r>
      <w:proofErr w:type="gramEnd"/>
    </w:p>
    <w:p w14:paraId="10B014F6" w14:textId="5FB49C29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block de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cartulina 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fluor</w:t>
      </w:r>
      <w:proofErr w:type="spellEnd"/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</w:p>
    <w:p w14:paraId="5EEAF91C" w14:textId="35C8F42F" w:rsidR="00F36B43" w:rsidRPr="00A40D3F" w:rsidRDefault="000D67B6" w:rsidP="00A40D3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lastRenderedPageBreak/>
        <w:t>1 block de papel entretenido.</w:t>
      </w:r>
    </w:p>
    <w:p w14:paraId="7763959D" w14:textId="59B5CD57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 block de dibujo tamaño pequeño </w:t>
      </w:r>
    </w:p>
    <w:p w14:paraId="426F9E32" w14:textId="003A7991" w:rsidR="00F36B43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2 cinta adhesiva transparente</w:t>
      </w:r>
      <w:r w:rsidR="004B13DF"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4F14CF3C" w14:textId="5F9FCA0F" w:rsidR="00F36B43" w:rsidRPr="000D67B6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3 plumones de pizarra (rojo, azul, negro)</w:t>
      </w:r>
    </w:p>
    <w:p w14:paraId="223A08A0" w14:textId="5F81EA08" w:rsidR="000D67B6" w:rsidRPr="000D67B6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tempera solida</w:t>
      </w:r>
      <w:r w:rsidR="004B13DF">
        <w:rPr>
          <w:rFonts w:ascii="Cambria" w:eastAsia="Cambria" w:hAnsi="Cambria" w:cs="Cambria"/>
          <w:color w:val="000000"/>
          <w:sz w:val="24"/>
          <w:szCs w:val="24"/>
        </w:rPr>
        <w:t xml:space="preserve"> 12 </w:t>
      </w:r>
      <w:proofErr w:type="gramStart"/>
      <w:r w:rsidR="004B13DF">
        <w:rPr>
          <w:rFonts w:ascii="Cambria" w:eastAsia="Cambria" w:hAnsi="Cambria" w:cs="Cambria"/>
          <w:color w:val="000000"/>
          <w:sz w:val="24"/>
          <w:szCs w:val="24"/>
        </w:rPr>
        <w:t>unidades .</w:t>
      </w:r>
      <w:proofErr w:type="gramEnd"/>
    </w:p>
    <w:p w14:paraId="43D3F218" w14:textId="41F89BA0" w:rsidR="000D67B6" w:rsidRPr="000D67B6" w:rsidRDefault="000D67B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lápices cera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hexagonales .</w:t>
      </w:r>
      <w:proofErr w:type="gramEnd"/>
    </w:p>
    <w:p w14:paraId="642C8535" w14:textId="083BC1C2" w:rsidR="000D67B6" w:rsidRPr="006758E7" w:rsidRDefault="006758E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3 láminas para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termolaminar .</w:t>
      </w:r>
      <w:proofErr w:type="gramEnd"/>
    </w:p>
    <w:p w14:paraId="7784F289" w14:textId="07E28E0C" w:rsidR="006758E7" w:rsidRPr="006758E7" w:rsidRDefault="00F76B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Stickers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motivacional</w:t>
      </w:r>
      <w:r w:rsidR="006758E7"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67E56184" w14:textId="19700D72" w:rsidR="006758E7" w:rsidRPr="00F76B87" w:rsidRDefault="006758E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>Block de goma Eva.</w:t>
      </w:r>
    </w:p>
    <w:p w14:paraId="7AC092E5" w14:textId="4C280EC7" w:rsidR="00F76B87" w:rsidRPr="000D67B6" w:rsidRDefault="00F76B8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Plasticina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</w:p>
    <w:p w14:paraId="692E31FA" w14:textId="77777777" w:rsidR="000D67B6" w:rsidRDefault="000D67B6" w:rsidP="000D67B6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358D4DBC" w14:textId="77777777" w:rsidR="000D67B6" w:rsidRDefault="000D67B6" w:rsidP="000D67B6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rFonts w:ascii="Cambria" w:eastAsia="Cambria" w:hAnsi="Cambria" w:cs="Cambria"/>
          <w:color w:val="000000"/>
          <w:sz w:val="24"/>
          <w:szCs w:val="24"/>
        </w:rPr>
      </w:pPr>
    </w:p>
    <w:p w14:paraId="616B2A97" w14:textId="77777777" w:rsidR="000D67B6" w:rsidRDefault="000D67B6" w:rsidP="000D67B6">
      <w:pPr>
        <w:pBdr>
          <w:top w:val="nil"/>
          <w:left w:val="nil"/>
          <w:bottom w:val="nil"/>
          <w:right w:val="nil"/>
          <w:between w:val="nil"/>
        </w:pBdr>
        <w:ind w:firstLine="0"/>
        <w:jc w:val="both"/>
        <w:rPr>
          <w:color w:val="000000"/>
        </w:rPr>
      </w:pPr>
    </w:p>
    <w:p w14:paraId="6C5F204A" w14:textId="47B96C24" w:rsidR="00F36B43" w:rsidRDefault="006758E7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hanging="3"/>
        <w:jc w:val="center"/>
        <w:rPr>
          <w:rFonts w:ascii="Cambria" w:eastAsia="Cambria" w:hAnsi="Cambria" w:cs="Cambria"/>
          <w:b/>
          <w:u w:val="single"/>
        </w:rPr>
      </w:pPr>
      <w:r>
        <w:rPr>
          <w:rFonts w:ascii="Cambria" w:eastAsia="Cambria" w:hAnsi="Cambria" w:cs="Cambria"/>
          <w:b/>
          <w:u w:val="single"/>
        </w:rPr>
        <w:t>Libros de lectura complementaria 202</w:t>
      </w:r>
      <w:r w:rsidR="00F52377">
        <w:rPr>
          <w:rFonts w:ascii="Cambria" w:eastAsia="Cambria" w:hAnsi="Cambria" w:cs="Cambria"/>
          <w:b/>
          <w:u w:val="single"/>
        </w:rPr>
        <w:t>5.</w:t>
      </w:r>
    </w:p>
    <w:p w14:paraId="70141281" w14:textId="56B93173" w:rsidR="00F52377" w:rsidRDefault="00A40D3F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hanging="3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Venta de libros señora Jhoana Jaramillo 56936875375.</w:t>
      </w:r>
    </w:p>
    <w:tbl>
      <w:tblPr>
        <w:tblStyle w:val="a"/>
        <w:tblW w:w="8789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69"/>
        <w:gridCol w:w="4820"/>
      </w:tblGrid>
      <w:tr w:rsidR="00F36B43" w14:paraId="0749D096" w14:textId="77777777">
        <w:trPr>
          <w:trHeight w:val="705"/>
        </w:trPr>
        <w:tc>
          <w:tcPr>
            <w:tcW w:w="39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E7FC8A" w14:textId="77777777" w:rsidR="006C6CC5" w:rsidRPr="006C6CC5" w:rsidRDefault="006C6CC5" w:rsidP="006C6CC5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 w:rsidRPr="006C6CC5">
              <w:rPr>
                <w:rFonts w:ascii="Cambria" w:eastAsia="Cambria" w:hAnsi="Cambria" w:cs="Cambria"/>
                <w:sz w:val="24"/>
                <w:szCs w:val="24"/>
              </w:rPr>
              <w:t xml:space="preserve">ABRIL:  </w:t>
            </w:r>
          </w:p>
          <w:p w14:paraId="0BCFFF38" w14:textId="77777777" w:rsidR="006C6CC5" w:rsidRPr="006C6CC5" w:rsidRDefault="006C6CC5" w:rsidP="006C6CC5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 w:rsidRPr="006C6CC5">
              <w:rPr>
                <w:rFonts w:ascii="Cambria" w:eastAsia="Cambria" w:hAnsi="Cambria" w:cs="Cambria"/>
                <w:sz w:val="24"/>
                <w:szCs w:val="24"/>
              </w:rPr>
              <w:t xml:space="preserve">Abuela de arriba, Abuela de </w:t>
            </w:r>
          </w:p>
          <w:p w14:paraId="457ECCF4" w14:textId="77777777" w:rsidR="006C6CC5" w:rsidRPr="006C6CC5" w:rsidRDefault="006C6CC5" w:rsidP="006C6CC5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 w:rsidRPr="006C6CC5">
              <w:rPr>
                <w:rFonts w:ascii="Cambria" w:eastAsia="Cambria" w:hAnsi="Cambria" w:cs="Cambria"/>
                <w:sz w:val="24"/>
                <w:szCs w:val="24"/>
              </w:rPr>
              <w:t xml:space="preserve">abajo. </w:t>
            </w:r>
          </w:p>
          <w:p w14:paraId="2EED1E4E" w14:textId="15AAD505" w:rsidR="00F36B43" w:rsidRDefault="006C6CC5" w:rsidP="006758E7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 w:rsidRPr="006C6CC5">
              <w:rPr>
                <w:rFonts w:ascii="Cambria" w:eastAsia="Cambria" w:hAnsi="Cambria" w:cs="Cambria"/>
                <w:noProof/>
                <w:sz w:val="24"/>
                <w:szCs w:val="24"/>
                <w:lang w:val="es-CL"/>
              </w:rPr>
              <w:drawing>
                <wp:inline distT="0" distB="0" distL="0" distR="0" wp14:anchorId="7D74CC2E" wp14:editId="629E1D9D">
                  <wp:extent cx="1662104" cy="1905000"/>
                  <wp:effectExtent l="0" t="0" r="0" b="0"/>
                  <wp:docPr id="1" name="Imagen 1" descr="Resultado de imagen de la abuela de arriba y la abuela de abajo pd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la abuela de arriba y la abuela de abajo pd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8798" cy="1924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E17E4E" w14:textId="77777777" w:rsidR="00F36B43" w:rsidRDefault="006C6CC5" w:rsidP="006C6C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proofErr w:type="gramStart"/>
            <w:r>
              <w:rPr>
                <w:rFonts w:ascii="Cambria" w:eastAsia="Cambria" w:hAnsi="Cambria" w:cs="Cambria"/>
                <w:sz w:val="24"/>
                <w:szCs w:val="24"/>
              </w:rPr>
              <w:t>Agosto :</w:t>
            </w:r>
            <w:proofErr w:type="gram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</w:t>
            </w:r>
            <w:r w:rsidRPr="006C6CC5">
              <w:rPr>
                <w:rFonts w:ascii="Cambria" w:eastAsia="Cambria" w:hAnsi="Cambria" w:cs="Cambria"/>
                <w:sz w:val="24"/>
                <w:szCs w:val="24"/>
              </w:rPr>
              <w:t>: Ay , cuánto me quiero !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</w:t>
            </w:r>
          </w:p>
          <w:p w14:paraId="326928AA" w14:textId="3FD2AC8C" w:rsidR="006C6CC5" w:rsidRDefault="006C6CC5" w:rsidP="006C6CC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 w:rsidRPr="006C6CC5">
              <w:rPr>
                <w:rFonts w:ascii="Cambria" w:eastAsia="Cambria" w:hAnsi="Cambria" w:cs="Cambria"/>
                <w:noProof/>
                <w:sz w:val="24"/>
                <w:szCs w:val="24"/>
                <w:lang w:val="es-CL"/>
              </w:rPr>
              <w:drawing>
                <wp:inline distT="0" distB="0" distL="0" distR="0" wp14:anchorId="081780A9" wp14:editId="36C42816">
                  <wp:extent cx="2901950" cy="2901950"/>
                  <wp:effectExtent l="0" t="0" r="0" b="0"/>
                  <wp:docPr id="3" name="Imagen 3" descr="Ay Cuánto me Quiero! | Mauricio Paredes - libroselerizo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y Cuánto me Quiero! | Mauricio Paredes - libroselerizo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1950" cy="290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6B43" w14:paraId="33ADFC80" w14:textId="77777777">
        <w:trPr>
          <w:trHeight w:val="734"/>
        </w:trPr>
        <w:tc>
          <w:tcPr>
            <w:tcW w:w="39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D3C144" w14:textId="77777777" w:rsidR="00F36B43" w:rsidRDefault="006758E7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Mayo: “El cuento del Pirata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Comearañas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y su viaja a la pizza del tesoro”</w:t>
            </w:r>
          </w:p>
          <w:p w14:paraId="17AA1F14" w14:textId="77777777" w:rsidR="00F36B43" w:rsidRDefault="006758E7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Autor: Leo Quinteros</w:t>
            </w:r>
          </w:p>
          <w:p w14:paraId="7476FFC7" w14:textId="77777777" w:rsidR="00F36B43" w:rsidRDefault="006758E7">
            <w:pPr>
              <w:widowControl w:val="0"/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Editorial: Antártica</w:t>
            </w:r>
          </w:p>
          <w:p w14:paraId="143F7A5E" w14:textId="77777777" w:rsidR="00F36B43" w:rsidRDefault="006758E7">
            <w:pPr>
              <w:widowControl w:val="0"/>
              <w:ind w:hanging="3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noProof/>
                <w:lang w:val="es-CL"/>
              </w:rPr>
              <w:drawing>
                <wp:inline distT="0" distB="0" distL="0" distR="0" wp14:anchorId="28F9D6BB" wp14:editId="13AF813A">
                  <wp:extent cx="1634829" cy="1692191"/>
                  <wp:effectExtent l="0" t="0" r="0" b="0"/>
                  <wp:docPr id="10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7"/>
                          <a:srcRect l="38475" t="59499" r="46815" b="134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4829" cy="169219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63267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Octubre: “El desertor de primero básico”</w:t>
            </w:r>
          </w:p>
          <w:p w14:paraId="3A08737C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Autor: Audrey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Vernick</w:t>
            </w:r>
            <w:proofErr w:type="spellEnd"/>
          </w:p>
          <w:p w14:paraId="71431C42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Editorial: Antártica</w:t>
            </w:r>
          </w:p>
          <w:p w14:paraId="36A0035E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3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noProof/>
                <w:lang w:val="es-CL"/>
              </w:rPr>
              <w:drawing>
                <wp:inline distT="0" distB="0" distL="0" distR="0" wp14:anchorId="4EFD57E0" wp14:editId="682102FD">
                  <wp:extent cx="2026324" cy="2151022"/>
                  <wp:effectExtent l="0" t="0" r="0" b="0"/>
                  <wp:docPr id="9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8"/>
                          <a:srcRect l="29221" t="32345" r="49674" b="278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6324" cy="21510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6B43" w14:paraId="01A923A8" w14:textId="77777777">
        <w:trPr>
          <w:trHeight w:val="734"/>
        </w:trPr>
        <w:tc>
          <w:tcPr>
            <w:tcW w:w="39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20697" w14:textId="0B6E30CE" w:rsidR="00F36B43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  <w:proofErr w:type="gramStart"/>
            <w:r>
              <w:rPr>
                <w:rFonts w:ascii="Cambria" w:eastAsia="Cambria" w:hAnsi="Cambria" w:cs="Cambria"/>
                <w:sz w:val="24"/>
                <w:szCs w:val="24"/>
              </w:rPr>
              <w:t>Junio :</w:t>
            </w:r>
            <w:proofErr w:type="gram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Camilo Comilón. </w:t>
            </w:r>
            <w:r w:rsidRPr="00A40D3F">
              <w:rPr>
                <w:rFonts w:ascii="Cambria" w:eastAsia="Cambria" w:hAnsi="Cambria" w:cs="Cambria"/>
                <w:noProof/>
                <w:sz w:val="24"/>
                <w:szCs w:val="24"/>
                <w:lang w:val="es-CL"/>
              </w:rPr>
              <w:drawing>
                <wp:inline distT="0" distB="0" distL="0" distR="0" wp14:anchorId="1D53040A" wp14:editId="230C1852">
                  <wp:extent cx="927100" cy="1054100"/>
                  <wp:effectExtent l="0" t="0" r="6350" b="0"/>
                  <wp:docPr id="6" name="Imagen 6" descr="&quot;Camilón, comilón&quot; Ana María Machado; ilustraciones de Gusti. | Libros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&quot;Camilón, comilón&quot; Ana María Machado; ilustraciones de Gusti. | Libros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3682" cy="1084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A3A253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Noviembre: “Anna </w:t>
            </w:r>
            <w:proofErr w:type="spellStart"/>
            <w:r>
              <w:rPr>
                <w:rFonts w:ascii="Cambria" w:eastAsia="Cambria" w:hAnsi="Cambria" w:cs="Cambria"/>
                <w:sz w:val="24"/>
                <w:szCs w:val="24"/>
              </w:rPr>
              <w:t>Kadabra</w:t>
            </w:r>
            <w:proofErr w:type="spellEnd"/>
            <w:r>
              <w:rPr>
                <w:rFonts w:ascii="Cambria" w:eastAsia="Cambria" w:hAnsi="Cambria" w:cs="Cambria"/>
                <w:sz w:val="24"/>
                <w:szCs w:val="24"/>
              </w:rPr>
              <w:t xml:space="preserve"> 1.  El club de la luna llena”</w:t>
            </w:r>
          </w:p>
          <w:p w14:paraId="0B973155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Autor: Pedro Mañas</w:t>
            </w:r>
          </w:p>
          <w:p w14:paraId="424C41ED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Editorial: Antártica</w:t>
            </w:r>
          </w:p>
          <w:p w14:paraId="0289F5D8" w14:textId="77777777" w:rsidR="00F36B43" w:rsidRDefault="006758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3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noProof/>
                <w:lang w:val="es-CL"/>
              </w:rPr>
              <w:drawing>
                <wp:inline distT="0" distB="0" distL="0" distR="0" wp14:anchorId="5130D9F4" wp14:editId="7A55E456">
                  <wp:extent cx="876300" cy="768350"/>
                  <wp:effectExtent l="0" t="0" r="0" b="0"/>
                  <wp:docPr id="11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20"/>
                          <a:srcRect l="26947" t="25992" r="55844" b="31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6391" cy="7684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6B43" w14:paraId="2CC5DF15" w14:textId="77777777">
        <w:trPr>
          <w:trHeight w:val="734"/>
        </w:trPr>
        <w:tc>
          <w:tcPr>
            <w:tcW w:w="39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E33EF8" w14:textId="77777777" w:rsidR="00F36B43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 xml:space="preserve"> </w:t>
            </w:r>
            <w:proofErr w:type="gramStart"/>
            <w:r w:rsidRPr="00A40D3F">
              <w:rPr>
                <w:rFonts w:ascii="Cambria" w:eastAsia="Cambria" w:hAnsi="Cambria" w:cs="Cambria"/>
                <w:sz w:val="24"/>
                <w:szCs w:val="24"/>
              </w:rPr>
              <w:t>Septiembre :</w:t>
            </w:r>
            <w:proofErr w:type="gramEnd"/>
            <w:r w:rsidRPr="00A40D3F">
              <w:rPr>
                <w:rFonts w:ascii="Cambria" w:eastAsia="Cambria" w:hAnsi="Cambria" w:cs="Cambria"/>
                <w:sz w:val="24"/>
                <w:szCs w:val="24"/>
              </w:rPr>
              <w:t xml:space="preserve"> El mejor perro del mundo .</w:t>
            </w:r>
          </w:p>
          <w:p w14:paraId="4D720B4D" w14:textId="53E544E2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  <w:r w:rsidRPr="00A40D3F">
              <w:rPr>
                <w:rFonts w:ascii="Cambria" w:eastAsia="Cambria" w:hAnsi="Cambria" w:cs="Cambria"/>
                <w:noProof/>
                <w:sz w:val="24"/>
                <w:szCs w:val="24"/>
                <w:lang w:val="es-CL"/>
              </w:rPr>
              <w:drawing>
                <wp:inline distT="0" distB="0" distL="0" distR="0" wp14:anchorId="389F6D6D" wp14:editId="193CFDE7">
                  <wp:extent cx="2336800" cy="3257550"/>
                  <wp:effectExtent l="0" t="0" r="6350" b="0"/>
                  <wp:docPr id="15" name="Imagen 15" descr="Resultado de imagen de El Mejor Perro Del Mundo Miriam R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Resultado de imagen de El Mejor Perro Del Mundo Miriam R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6800" cy="3257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AAAF179" w14:textId="77777777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</w:p>
          <w:p w14:paraId="2FA524DF" w14:textId="77777777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</w:p>
          <w:p w14:paraId="08548040" w14:textId="77777777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</w:p>
          <w:p w14:paraId="30A575C2" w14:textId="77777777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</w:p>
          <w:p w14:paraId="052BFF2F" w14:textId="2CC8DBD0" w:rsidR="00A40D3F" w:rsidRDefault="00A40D3F" w:rsidP="00A40D3F">
            <w:pPr>
              <w:widowControl w:val="0"/>
              <w:ind w:firstLine="0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E96B4B" w14:textId="77777777" w:rsidR="00F36B43" w:rsidRDefault="00F36B4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14:paraId="3E0C035E" w14:textId="77777777" w:rsidR="00F36B43" w:rsidRDefault="00F36B43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0"/>
        <w:rPr>
          <w:rFonts w:ascii="Arial Narrow" w:eastAsia="Arial Narrow" w:hAnsi="Arial Narrow" w:cs="Arial Narrow"/>
          <w:sz w:val="24"/>
          <w:szCs w:val="24"/>
        </w:rPr>
      </w:pPr>
    </w:p>
    <w:sectPr w:rsidR="00F36B43">
      <w:type w:val="continuous"/>
      <w:pgSz w:w="12240" w:h="20160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EAEC64" w14:textId="77777777" w:rsidR="00E477C0" w:rsidRDefault="00E477C0">
      <w:r>
        <w:separator/>
      </w:r>
    </w:p>
  </w:endnote>
  <w:endnote w:type="continuationSeparator" w:id="0">
    <w:p w14:paraId="25BD009F" w14:textId="77777777" w:rsidR="00E477C0" w:rsidRDefault="00E47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171EFA" w14:textId="77777777" w:rsidR="006758E7" w:rsidRDefault="006758E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EF7CA7" w14:textId="77777777" w:rsidR="006758E7" w:rsidRDefault="006758E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DD1E75" w14:textId="77777777" w:rsidR="006758E7" w:rsidRDefault="006758E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DB8541" w14:textId="77777777" w:rsidR="00E477C0" w:rsidRDefault="00E477C0">
      <w:r>
        <w:separator/>
      </w:r>
    </w:p>
  </w:footnote>
  <w:footnote w:type="continuationSeparator" w:id="0">
    <w:p w14:paraId="196BA33E" w14:textId="77777777" w:rsidR="00E477C0" w:rsidRDefault="00E47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768D68" w14:textId="77777777" w:rsidR="006758E7" w:rsidRDefault="006758E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CF8316" w14:textId="0F43FA83" w:rsidR="006758E7" w:rsidRDefault="006758E7">
    <w:pPr>
      <w:ind w:hanging="3"/>
      <w:rPr>
        <w:rFonts w:ascii="Cambria" w:eastAsia="Cambria" w:hAnsi="Cambria" w:cs="Cambria"/>
        <w:sz w:val="22"/>
        <w:szCs w:val="22"/>
      </w:rPr>
    </w:pPr>
    <w:r>
      <w:t xml:space="preserve">     </w:t>
    </w:r>
    <w:r>
      <w:rPr>
        <w:rFonts w:ascii="Cambria" w:eastAsia="Cambria" w:hAnsi="Cambria" w:cs="Cambria"/>
        <w:sz w:val="22"/>
        <w:szCs w:val="22"/>
      </w:rPr>
      <w:t xml:space="preserve"> Miss </w:t>
    </w:r>
    <w:r>
      <w:rPr>
        <w:noProof/>
        <w:lang w:val="es-CL"/>
      </w:rPr>
      <w:drawing>
        <wp:anchor distT="0" distB="0" distL="0" distR="0" simplePos="0" relativeHeight="251658240" behindDoc="1" locked="0" layoutInCell="1" hidden="0" allowOverlap="1" wp14:anchorId="27A9E18B" wp14:editId="3B3E5C0D">
          <wp:simplePos x="0" y="0"/>
          <wp:positionH relativeFrom="column">
            <wp:posOffset>-238123</wp:posOffset>
          </wp:positionH>
          <wp:positionV relativeFrom="paragraph">
            <wp:posOffset>-9523</wp:posOffset>
          </wp:positionV>
          <wp:extent cx="547688" cy="561731"/>
          <wp:effectExtent l="0" t="0" r="0" b="0"/>
          <wp:wrapNone/>
          <wp:docPr id="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7688" cy="5617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sz w:val="22"/>
        <w:szCs w:val="22"/>
      </w:rPr>
      <w:t xml:space="preserve">Jocelyn Quezada </w:t>
    </w:r>
  </w:p>
  <w:p w14:paraId="56E4E0CC" w14:textId="3A84F573" w:rsidR="006758E7" w:rsidRDefault="006758E7">
    <w:pPr>
      <w:ind w:hanging="2"/>
      <w:rPr>
        <w:rFonts w:ascii="Cambria" w:eastAsia="Cambria" w:hAnsi="Cambria" w:cs="Cambria"/>
        <w:sz w:val="22"/>
        <w:szCs w:val="22"/>
      </w:rPr>
    </w:pPr>
    <w:r>
      <w:rPr>
        <w:rFonts w:ascii="Cambria" w:eastAsia="Cambria" w:hAnsi="Cambria" w:cs="Cambria"/>
        <w:sz w:val="22"/>
        <w:szCs w:val="22"/>
      </w:rPr>
      <w:t xml:space="preserve">             Profesor Jefe</w:t>
    </w:r>
  </w:p>
  <w:p w14:paraId="2590CB0D" w14:textId="77777777" w:rsidR="006758E7" w:rsidRDefault="006758E7">
    <w:pPr>
      <w:ind w:hanging="2"/>
      <w:rPr>
        <w:rFonts w:ascii="Cambria" w:eastAsia="Cambria" w:hAnsi="Cambria" w:cs="Cambria"/>
        <w:sz w:val="22"/>
        <w:szCs w:val="22"/>
      </w:rPr>
    </w:pPr>
    <w:r>
      <w:rPr>
        <w:rFonts w:ascii="Cambria" w:eastAsia="Cambria" w:hAnsi="Cambria" w:cs="Cambria"/>
        <w:sz w:val="22"/>
        <w:szCs w:val="22"/>
      </w:rPr>
      <w:t xml:space="preserve">               2° básico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F26146" w14:textId="77777777" w:rsidR="006758E7" w:rsidRDefault="006758E7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hanging="3"/>
      <w:rPr>
        <w:color w:val="00000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C2FD0A" w14:textId="28843522" w:rsidR="006758E7" w:rsidRDefault="006758E7">
    <w:pPr>
      <w:ind w:hanging="3"/>
      <w:rPr>
        <w:rFonts w:ascii="Cambria" w:eastAsia="Cambria" w:hAnsi="Cambria" w:cs="Cambria"/>
        <w:sz w:val="22"/>
        <w:szCs w:val="22"/>
      </w:rPr>
    </w:pPr>
    <w:r>
      <w:t xml:space="preserve">     </w:t>
    </w:r>
    <w:r>
      <w:rPr>
        <w:rFonts w:ascii="Cambria" w:eastAsia="Cambria" w:hAnsi="Cambria" w:cs="Cambria"/>
        <w:sz w:val="22"/>
        <w:szCs w:val="22"/>
      </w:rPr>
      <w:t xml:space="preserve"> Miss </w:t>
    </w:r>
    <w:r>
      <w:rPr>
        <w:noProof/>
        <w:lang w:val="es-CL"/>
      </w:rPr>
      <w:drawing>
        <wp:anchor distT="0" distB="0" distL="0" distR="0" simplePos="0" relativeHeight="251659264" behindDoc="1" locked="0" layoutInCell="1" hidden="0" allowOverlap="1" wp14:anchorId="625E2E4B" wp14:editId="5222EFB4">
          <wp:simplePos x="0" y="0"/>
          <wp:positionH relativeFrom="column">
            <wp:posOffset>-238123</wp:posOffset>
          </wp:positionH>
          <wp:positionV relativeFrom="paragraph">
            <wp:posOffset>-9523</wp:posOffset>
          </wp:positionV>
          <wp:extent cx="547688" cy="561731"/>
          <wp:effectExtent l="0" t="0" r="0" b="0"/>
          <wp:wrapNone/>
          <wp:docPr id="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7688" cy="5617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="Cambria" w:eastAsia="Cambria" w:hAnsi="Cambria" w:cs="Cambria"/>
        <w:sz w:val="22"/>
        <w:szCs w:val="22"/>
      </w:rPr>
      <w:t>Jocelyn Quezada .</w:t>
    </w:r>
  </w:p>
  <w:p w14:paraId="6572465E" w14:textId="1A30906D" w:rsidR="006758E7" w:rsidRDefault="006758E7">
    <w:pPr>
      <w:ind w:hanging="2"/>
      <w:rPr>
        <w:rFonts w:ascii="Cambria" w:eastAsia="Cambria" w:hAnsi="Cambria" w:cs="Cambria"/>
        <w:sz w:val="22"/>
        <w:szCs w:val="22"/>
      </w:rPr>
    </w:pPr>
    <w:r>
      <w:rPr>
        <w:rFonts w:ascii="Cambria" w:eastAsia="Cambria" w:hAnsi="Cambria" w:cs="Cambria"/>
        <w:sz w:val="22"/>
        <w:szCs w:val="22"/>
      </w:rPr>
      <w:t xml:space="preserve">             Profesor Jefe</w:t>
    </w:r>
  </w:p>
  <w:p w14:paraId="6C0266E7" w14:textId="77777777" w:rsidR="006758E7" w:rsidRDefault="006758E7">
    <w:pPr>
      <w:ind w:hanging="2"/>
      <w:rPr>
        <w:rFonts w:ascii="Cambria" w:eastAsia="Cambria" w:hAnsi="Cambria" w:cs="Cambria"/>
        <w:sz w:val="22"/>
        <w:szCs w:val="22"/>
      </w:rPr>
    </w:pPr>
    <w:r>
      <w:rPr>
        <w:rFonts w:ascii="Cambria" w:eastAsia="Cambria" w:hAnsi="Cambria" w:cs="Cambria"/>
        <w:sz w:val="22"/>
        <w:szCs w:val="22"/>
      </w:rPr>
      <w:t xml:space="preserve">               2° básico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B05068"/>
    <w:multiLevelType w:val="multilevel"/>
    <w:tmpl w:val="C61CDA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4554736F"/>
    <w:multiLevelType w:val="multilevel"/>
    <w:tmpl w:val="64C8B0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4AF0289F"/>
    <w:multiLevelType w:val="multilevel"/>
    <w:tmpl w:val="2DBCF0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54DC569C"/>
    <w:multiLevelType w:val="multilevel"/>
    <w:tmpl w:val="DCF2DCE8"/>
    <w:lvl w:ilvl="0">
      <w:start w:val="1"/>
      <w:numFmt w:val="bullet"/>
      <w:lvlText w:val="●"/>
      <w:lvlJc w:val="left"/>
      <w:pPr>
        <w:ind w:left="644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5A0E1C23"/>
    <w:multiLevelType w:val="multilevel"/>
    <w:tmpl w:val="64B03C5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 w15:restartNumberingAfterBreak="0">
    <w:nsid w:val="65AE070B"/>
    <w:multiLevelType w:val="multilevel"/>
    <w:tmpl w:val="CFD016E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 w15:restartNumberingAfterBreak="0">
    <w:nsid w:val="752B5554"/>
    <w:multiLevelType w:val="multilevel"/>
    <w:tmpl w:val="7A989E88"/>
    <w:lvl w:ilvl="0">
      <w:numFmt w:val="bullet"/>
      <w:lvlText w:val="●"/>
      <w:lvlJc w:val="left"/>
      <w:pPr>
        <w:ind w:left="357" w:hanging="360"/>
      </w:pPr>
      <w:rPr>
        <w:rFonts w:ascii="Noto Sans Symbols" w:eastAsia="Noto Sans Symbols" w:hAnsi="Noto Sans Symbols" w:cs="Noto Sans Symbols"/>
        <w:sz w:val="28"/>
        <w:szCs w:val="28"/>
      </w:rPr>
    </w:lvl>
    <w:lvl w:ilvl="1">
      <w:start w:val="1"/>
      <w:numFmt w:val="bullet"/>
      <w:lvlText w:val="o"/>
      <w:lvlJc w:val="left"/>
      <w:pPr>
        <w:ind w:left="107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79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1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3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5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7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39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</w:abstractNum>
  <w:num w:numId="1" w16cid:durableId="1137646179">
    <w:abstractNumId w:val="0"/>
  </w:num>
  <w:num w:numId="2" w16cid:durableId="1785421529">
    <w:abstractNumId w:val="1"/>
  </w:num>
  <w:num w:numId="3" w16cid:durableId="464859913">
    <w:abstractNumId w:val="3"/>
  </w:num>
  <w:num w:numId="4" w16cid:durableId="1840340705">
    <w:abstractNumId w:val="6"/>
  </w:num>
  <w:num w:numId="5" w16cid:durableId="1953785551">
    <w:abstractNumId w:val="4"/>
  </w:num>
  <w:num w:numId="6" w16cid:durableId="2129011073">
    <w:abstractNumId w:val="5"/>
  </w:num>
  <w:num w:numId="7" w16cid:durableId="4656660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B43"/>
    <w:rsid w:val="000D67B6"/>
    <w:rsid w:val="001E47D8"/>
    <w:rsid w:val="001F5717"/>
    <w:rsid w:val="002A3B33"/>
    <w:rsid w:val="004141AA"/>
    <w:rsid w:val="004B13DF"/>
    <w:rsid w:val="006758E7"/>
    <w:rsid w:val="006C6CC5"/>
    <w:rsid w:val="00861E03"/>
    <w:rsid w:val="008D6D6C"/>
    <w:rsid w:val="009644E4"/>
    <w:rsid w:val="00A40D3F"/>
    <w:rsid w:val="00B45333"/>
    <w:rsid w:val="00D554F3"/>
    <w:rsid w:val="00E477C0"/>
    <w:rsid w:val="00F36B43"/>
    <w:rsid w:val="00F52377"/>
    <w:rsid w:val="00F76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77D17"/>
  <w15:docId w15:val="{46C6ECD0-D7F3-48AF-B5E7-9AACB2CF2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="Verdana" w:hAnsi="Verdana" w:cs="Verdana"/>
        <w:sz w:val="28"/>
        <w:szCs w:val="28"/>
        <w:lang w:val="es-ES" w:eastAsia="es-CL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outlineLvl w:val="0"/>
    </w:pPr>
    <w:rPr>
      <w:rFonts w:ascii="Times New Roman" w:eastAsia="Times New Roman" w:hAnsi="Times New Roman" w:cs="Times New Roman"/>
      <w:b/>
      <w:sz w:val="16"/>
      <w:szCs w:val="16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outlineLvl w:val="1"/>
    </w:pPr>
    <w:rPr>
      <w:rFonts w:ascii="Times New Roman" w:eastAsia="Times New Roman" w:hAnsi="Times New Roman" w:cs="Times New Roman"/>
      <w:b/>
      <w:sz w:val="18"/>
      <w:szCs w:val="18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jc w:val="center"/>
      <w:outlineLvl w:val="2"/>
    </w:pPr>
    <w:rPr>
      <w:b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jc w:val="center"/>
      <w:outlineLvl w:val="3"/>
    </w:pPr>
    <w:rPr>
      <w:rFonts w:ascii="Times New Roman" w:eastAsia="Times New Roman" w:hAnsi="Times New Roman" w:cs="Times New Roman"/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outlineLvl w:val="4"/>
    </w:pPr>
    <w:rPr>
      <w:rFonts w:ascii="Times New Roman" w:eastAsia="Times New Roman" w:hAnsi="Times New Roman" w:cs="Times New Roman"/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433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Ruben Delgado B</dc:creator>
  <cp:lastModifiedBy>isabel peña</cp:lastModifiedBy>
  <cp:revision>2</cp:revision>
  <dcterms:created xsi:type="dcterms:W3CDTF">2024-12-20T16:10:00Z</dcterms:created>
  <dcterms:modified xsi:type="dcterms:W3CDTF">2024-12-20T16:10:00Z</dcterms:modified>
</cp:coreProperties>
</file>